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Rule="auto"/>
        <w:rPr>
          <w:b w:val="1"/>
          <w:bCs w:val="1"/>
          <w:sz w:val="46"/>
          <w:szCs w:val="46"/>
        </w:rPr>
      </w:pPr>
      <w:bookmarkStart w:colFirst="0" w:colLast="0" w:name="_f7r0zw1pnwoo" w:id="0"/>
      <w:bookmarkEnd w:id="0"/>
      <w:r w:rsidDel="00000000" w:rsidR="00000000" w:rsidRPr="00000000">
        <w:rPr>
          <w:b w:val="1"/>
          <w:bCs w:val="1"/>
          <w:sz w:val="46"/>
          <w:szCs w:val="46"/>
          <w:rtl w:val="0"/>
        </w:rPr>
        <w:t xml:space="preserve">Activity Name: The Rejection Reset Button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Objective:</w:t>
      </w:r>
      <w:r w:rsidDel="00000000" w:rsidR="00000000" w:rsidRPr="00000000">
        <w:rPr>
          <w:rtl w:val="0"/>
        </w:rPr>
        <w:t xml:space="preserve"> To provide a structured method for processing the disappointment of a job rejection immediately after it happens, allowing the participant to separate their self-worth from the outcome.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Materials Needed: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"Rejection Reset" Worksheet (see format below)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A quiet space for 10 minutes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vdm3gy71eye8" w:id="1"/>
      <w:bookmarkEnd w:id="1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Instructions</w:t>
      </w:r>
    </w:p>
    <w:p w:rsidR="00000000" w:rsidDel="00000000" w:rsidP="00000000" w:rsidRDefault="00000000" w:rsidRPr="00000000" w14:paraId="00000008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Step 1: Acknowledge the Sting (Venting)</w:t>
      </w:r>
      <w:r w:rsidDel="00000000" w:rsidR="00000000" w:rsidRPr="00000000">
        <w:rPr>
          <w:rtl w:val="0"/>
        </w:rPr>
        <w:t xml:space="preserve"> Don't pretend it doesn't hurt. Use the first part of the worksheet to write down exactly how you feel.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240" w:lineRule="auto"/>
        <w:ind w:left="720" w:hanging="360"/>
      </w:pPr>
      <w:r w:rsidDel="00000000" w:rsidR="00000000" w:rsidRPr="00000000">
        <w:rPr>
          <w:i w:val="1"/>
          <w:iCs w:val="1"/>
          <w:rtl w:val="0"/>
        </w:rPr>
        <w:t xml:space="preserve">Prompt:</w:t>
      </w:r>
      <w:r w:rsidDel="00000000" w:rsidR="00000000" w:rsidRPr="00000000">
        <w:rPr>
          <w:rtl w:val="0"/>
        </w:rPr>
        <w:t xml:space="preserve"> "I am feeling frustrated/sad/angry because..." (Get it all out on paper).</w:t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Step 2: Separation (Facts vs. Story)</w:t>
      </w:r>
      <w:r w:rsidDel="00000000" w:rsidR="00000000" w:rsidRPr="00000000">
        <w:rPr>
          <w:rtl w:val="0"/>
        </w:rPr>
        <w:t xml:space="preserve"> In the second section, separate the </w:t>
      </w:r>
      <w:r w:rsidDel="00000000" w:rsidR="00000000" w:rsidRPr="00000000">
        <w:rPr>
          <w:b w:val="1"/>
          <w:bCs w:val="1"/>
          <w:rtl w:val="0"/>
        </w:rPr>
        <w:t xml:space="preserve">Facts</w:t>
      </w:r>
      <w:r w:rsidDel="00000000" w:rsidR="00000000" w:rsidRPr="00000000">
        <w:rPr>
          <w:rtl w:val="0"/>
        </w:rPr>
        <w:t xml:space="preserve"> (what actually happened) from the </w:t>
      </w:r>
      <w:r w:rsidDel="00000000" w:rsidR="00000000" w:rsidRPr="00000000">
        <w:rPr>
          <w:b w:val="1"/>
          <w:bCs w:val="1"/>
          <w:rtl w:val="0"/>
        </w:rPr>
        <w:t xml:space="preserve">Story</w:t>
      </w:r>
      <w:r w:rsidDel="00000000" w:rsidR="00000000" w:rsidRPr="00000000">
        <w:rPr>
          <w:rtl w:val="0"/>
        </w:rPr>
        <w:t xml:space="preserve"> (what you are telling yourself it means).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240" w:lineRule="auto"/>
        <w:ind w:left="720" w:hanging="360"/>
      </w:pPr>
      <w:r w:rsidDel="00000000" w:rsidR="00000000" w:rsidRPr="00000000">
        <w:rPr>
          <w:i w:val="1"/>
          <w:iCs w:val="1"/>
          <w:rtl w:val="0"/>
        </w:rPr>
        <w:t xml:space="preserve">Fact:</w:t>
      </w:r>
      <w:r w:rsidDel="00000000" w:rsidR="00000000" w:rsidRPr="00000000">
        <w:rPr>
          <w:rtl w:val="0"/>
        </w:rPr>
        <w:t xml:space="preserve"> "I received an email saying they chose another candidate."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i w:val="1"/>
          <w:iCs w:val="1"/>
          <w:rtl w:val="0"/>
        </w:rPr>
        <w:t xml:space="preserve">Story:</w:t>
      </w:r>
      <w:r w:rsidDel="00000000" w:rsidR="00000000" w:rsidRPr="00000000">
        <w:rPr>
          <w:rtl w:val="0"/>
        </w:rPr>
        <w:t xml:space="preserve"> "I am unemployable and will never find a job." -&gt; </w:t>
      </w:r>
      <w:r w:rsidDel="00000000" w:rsidR="00000000" w:rsidRPr="00000000">
        <w:rPr>
          <w:b w:val="1"/>
          <w:bCs w:val="1"/>
          <w:rtl w:val="0"/>
        </w:rPr>
        <w:t xml:space="preserve">Cross this out.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240" w:before="0" w:beforeAutospacing="0" w:lineRule="auto"/>
        <w:ind w:left="720" w:hanging="360"/>
      </w:pPr>
      <w:r w:rsidDel="00000000" w:rsidR="00000000" w:rsidRPr="00000000">
        <w:rPr>
          <w:i w:val="1"/>
          <w:iCs w:val="1"/>
          <w:rtl w:val="0"/>
        </w:rPr>
        <w:t xml:space="preserve">Correction:</w:t>
      </w:r>
      <w:r w:rsidDel="00000000" w:rsidR="00000000" w:rsidRPr="00000000">
        <w:rPr>
          <w:rtl w:val="0"/>
        </w:rPr>
        <w:t xml:space="preserve"> "I wasn't the right fit for this specific puzzle piece."</w:t>
      </w:r>
    </w:p>
    <w:p w:rsidR="00000000" w:rsidDel="00000000" w:rsidP="00000000" w:rsidRDefault="00000000" w:rsidRPr="00000000" w14:paraId="0000000E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Step 3: The Lesson (Growth)</w:t>
      </w:r>
      <w:r w:rsidDel="00000000" w:rsidR="00000000" w:rsidRPr="00000000">
        <w:rPr>
          <w:rtl w:val="0"/>
        </w:rPr>
        <w:t xml:space="preserve"> Identify one thing you learned from the process.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240" w:lineRule="auto"/>
        <w:ind w:left="720" w:hanging="360"/>
      </w:pPr>
      <w:r w:rsidDel="00000000" w:rsidR="00000000" w:rsidRPr="00000000">
        <w:rPr>
          <w:i w:val="1"/>
          <w:iCs w:val="1"/>
          <w:rtl w:val="0"/>
        </w:rPr>
        <w:t xml:space="preserve">Prompt:</w:t>
      </w:r>
      <w:r w:rsidDel="00000000" w:rsidR="00000000" w:rsidRPr="00000000">
        <w:rPr>
          <w:rtl w:val="0"/>
        </w:rPr>
        <w:t xml:space="preserve"> "One thing I did well was..." / "One thing I will change for the next application is..."</w:t>
      </w:r>
    </w:p>
    <w:p w:rsidR="00000000" w:rsidDel="00000000" w:rsidP="00000000" w:rsidRDefault="00000000" w:rsidRPr="00000000" w14:paraId="00000010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Step 4: The Reset Action</w:t>
      </w:r>
      <w:r w:rsidDel="00000000" w:rsidR="00000000" w:rsidRPr="00000000">
        <w:rPr>
          <w:rtl w:val="0"/>
        </w:rPr>
        <w:t xml:space="preserve"> Do one small physical action to signify the "Reset." (e.g., Shred the rejection letter, wash your face, or take a walk). Then, open a new blank application.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m4wkcs35p9fn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6fsvwbwzs1x4" w:id="3"/>
      <w:bookmarkEnd w:id="3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Debrief &amp; Reflection</w:t>
      </w:r>
    </w:p>
    <w:p w:rsidR="00000000" w:rsidDel="00000000" w:rsidP="00000000" w:rsidRDefault="00000000" w:rsidRPr="00000000" w14:paraId="00000018">
      <w:pPr>
        <w:spacing w:after="240" w:before="240" w:lineRule="auto"/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(Participants can answer these questions individually or discuss as a group)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How did writing down the "Story" help you realize it wasn't a Fact?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Why is it important to identify "one thing I did well" even when you didn't get the job?</w: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rPr/>
    </w:pPr>
    <w:r w:rsidDel="00000000" w:rsidR="00000000" w:rsidRPr="00000000">
      <w:rPr/>
      <w:drawing>
        <wp:inline distB="114300" distT="114300" distL="114300" distR="114300">
          <wp:extent cx="5943600" cy="7874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87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after="240" w:before="240" w:lineRule="auto"/>
      <w:rPr/>
    </w:pPr>
    <w:r w:rsidDel="00000000" w:rsidR="00000000" w:rsidRPr="00000000">
      <w:rPr>
        <w:b w:val="1"/>
        <w:bCs w:val="1"/>
        <w:rtl w:val="0"/>
      </w:rPr>
      <w:t xml:space="preserve">Skill Module:</w:t>
    </w:r>
    <w:r w:rsidDel="00000000" w:rsidR="00000000" w:rsidRPr="00000000">
      <w:rPr>
        <w:rtl w:val="0"/>
      </w:rPr>
      <w:t xml:space="preserve"> Self-regulation </w:t>
      <w:tab/>
      <w:tab/>
      <w:tab/>
      <w:t xml:space="preserve">       </w:t>
    </w:r>
    <w:r w:rsidDel="00000000" w:rsidR="00000000" w:rsidRPr="00000000">
      <w:rPr>
        <w:b w:val="1"/>
        <w:bCs w:val="1"/>
        <w:rtl w:val="0"/>
      </w:rPr>
      <w:t xml:space="preserve">Deliverable:</w:t>
    </w:r>
    <w:r w:rsidDel="00000000" w:rsidR="00000000" w:rsidRPr="00000000">
      <w:rPr>
        <w:rtl w:val="0"/>
      </w:rPr>
      <w:t xml:space="preserve"> Learning Tool 2 (Practical)</w:t>
    </w:r>
  </w:p>
  <w:p w:rsidR="00000000" w:rsidDel="00000000" w:rsidP="00000000" w:rsidRDefault="00000000" w:rsidRPr="00000000" w14:paraId="0000001D">
    <w:pPr>
      <w:spacing w:after="240" w:before="240" w:lineRule="auto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